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3B" w:rsidRPr="007F3DAD" w:rsidRDefault="007F3DAD" w:rsidP="001A5DA9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Выступление</w:t>
      </w:r>
      <w:r w:rsidR="005C3FC0">
        <w:rPr>
          <w:rFonts w:ascii="Times New Roman" w:hAnsi="Times New Roman" w:cs="Times New Roman"/>
          <w:b/>
          <w:sz w:val="28"/>
          <w:szCs w:val="24"/>
        </w:rPr>
        <w:t xml:space="preserve"> Руководителя Федерального агентства по туризму О.П. Сафонова</w:t>
      </w:r>
      <w:r>
        <w:rPr>
          <w:rFonts w:ascii="Times New Roman" w:hAnsi="Times New Roman" w:cs="Times New Roman"/>
          <w:b/>
          <w:sz w:val="28"/>
          <w:szCs w:val="24"/>
        </w:rPr>
        <w:t xml:space="preserve"> на </w:t>
      </w:r>
      <w:r w:rsidRPr="007F3DAD">
        <w:rPr>
          <w:rFonts w:ascii="Times New Roman" w:hAnsi="Times New Roman" w:cs="Times New Roman"/>
          <w:b/>
          <w:sz w:val="28"/>
          <w:szCs w:val="24"/>
        </w:rPr>
        <w:t>Пленарном заседании «Курортный сезон 2016. Итоги и перспективы»</w:t>
      </w:r>
      <w:r w:rsidR="0067108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264BF">
        <w:rPr>
          <w:rFonts w:ascii="Times New Roman" w:hAnsi="Times New Roman" w:cs="Times New Roman"/>
          <w:b/>
          <w:sz w:val="28"/>
          <w:szCs w:val="24"/>
        </w:rPr>
        <w:t>Форум</w:t>
      </w:r>
      <w:r>
        <w:rPr>
          <w:rFonts w:ascii="Times New Roman" w:hAnsi="Times New Roman" w:cs="Times New Roman"/>
          <w:b/>
          <w:sz w:val="28"/>
          <w:szCs w:val="24"/>
        </w:rPr>
        <w:t>а</w:t>
      </w:r>
      <w:r w:rsidR="008264B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264BF" w:rsidRPr="007F3DAD">
        <w:rPr>
          <w:rFonts w:ascii="Times New Roman" w:hAnsi="Times New Roman" w:cs="Times New Roman"/>
          <w:b/>
          <w:sz w:val="28"/>
          <w:szCs w:val="24"/>
        </w:rPr>
        <w:t>SIFT 2016</w:t>
      </w:r>
    </w:p>
    <w:p w:rsidR="007F3DAD" w:rsidRDefault="00850E26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</w:rPr>
      </w:pPr>
      <w:r w:rsidRPr="00850E26">
        <w:rPr>
          <w:color w:val="000000"/>
          <w:sz w:val="28"/>
        </w:rPr>
        <w:t>Рад приветствовать участников Международного туристского форума в Сочи SIFT 2016!</w:t>
      </w:r>
    </w:p>
    <w:p w:rsidR="00850E26" w:rsidRDefault="00850E26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этом году форум </w:t>
      </w:r>
      <w:r w:rsidR="00022F1C">
        <w:rPr>
          <w:color w:val="000000"/>
          <w:sz w:val="28"/>
        </w:rPr>
        <w:t>проходит в связке</w:t>
      </w:r>
      <w:r>
        <w:rPr>
          <w:color w:val="000000"/>
          <w:sz w:val="28"/>
        </w:rPr>
        <w:t xml:space="preserve"> с еще одним важным событием туристической отрасли – Всероссийским конгрессом туроператоров: фактически одно мероприятие плавно перетекло в другое.</w:t>
      </w:r>
    </w:p>
    <w:p w:rsidR="00DB45FC" w:rsidRDefault="00850E26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Конгресс в этом году проводился впервые</w:t>
      </w:r>
      <w:r w:rsidR="003366C8">
        <w:rPr>
          <w:color w:val="000000"/>
          <w:sz w:val="28"/>
        </w:rPr>
        <w:t xml:space="preserve"> и собрал более</w:t>
      </w:r>
      <w:r w:rsidR="00022F1C">
        <w:rPr>
          <w:color w:val="000000"/>
          <w:sz w:val="28"/>
        </w:rPr>
        <w:t xml:space="preserve"> 300 </w:t>
      </w:r>
      <w:r w:rsidR="003366C8">
        <w:rPr>
          <w:color w:val="000000"/>
          <w:sz w:val="28"/>
        </w:rPr>
        <w:t>участников из</w:t>
      </w:r>
      <w:r w:rsidR="00022F1C">
        <w:rPr>
          <w:color w:val="000000"/>
          <w:sz w:val="28"/>
        </w:rPr>
        <w:t xml:space="preserve"> 50 регионов</w:t>
      </w:r>
      <w:r w:rsidR="00DB45FC">
        <w:rPr>
          <w:color w:val="000000"/>
          <w:sz w:val="28"/>
        </w:rPr>
        <w:t>. Это говорит о том, что туризм у нас развивается по всей стране и везде есть потребность в развитии диалога отраслевого сообщества со всеми уровнями власти.</w:t>
      </w:r>
      <w:r w:rsidR="003366C8">
        <w:rPr>
          <w:color w:val="000000"/>
          <w:sz w:val="28"/>
        </w:rPr>
        <w:t xml:space="preserve"> </w:t>
      </w:r>
    </w:p>
    <w:p w:rsidR="003366C8" w:rsidRDefault="00DB45FC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Содержание дискуссий Конгресса</w:t>
      </w:r>
      <w:r w:rsidR="003366C8" w:rsidRPr="00DB45FC">
        <w:rPr>
          <w:color w:val="000000"/>
          <w:sz w:val="28"/>
        </w:rPr>
        <w:t xml:space="preserve"> показал</w:t>
      </w:r>
      <w:r>
        <w:rPr>
          <w:color w:val="000000"/>
          <w:sz w:val="28"/>
        </w:rPr>
        <w:t>о</w:t>
      </w:r>
      <w:r w:rsidR="003366C8" w:rsidRPr="00DB45FC">
        <w:rPr>
          <w:color w:val="000000"/>
          <w:sz w:val="28"/>
        </w:rPr>
        <w:t xml:space="preserve"> зрелость туроператорского рынка страны</w:t>
      </w:r>
      <w:r>
        <w:rPr>
          <w:color w:val="000000"/>
          <w:sz w:val="28"/>
        </w:rPr>
        <w:t>: обсуждались</w:t>
      </w:r>
      <w:r w:rsidRPr="00DB45FC">
        <w:rPr>
          <w:color w:val="000000"/>
          <w:sz w:val="28"/>
        </w:rPr>
        <w:t xml:space="preserve"> не только</w:t>
      </w:r>
      <w:r w:rsidR="003366C8" w:rsidRPr="00DB45FC">
        <w:rPr>
          <w:color w:val="000000"/>
          <w:sz w:val="28"/>
        </w:rPr>
        <w:t xml:space="preserve"> </w:t>
      </w:r>
      <w:r w:rsidRPr="00DB45FC">
        <w:rPr>
          <w:color w:val="000000"/>
          <w:sz w:val="28"/>
        </w:rPr>
        <w:t>узкоотраслевы</w:t>
      </w:r>
      <w:r>
        <w:rPr>
          <w:color w:val="000000"/>
          <w:sz w:val="28"/>
        </w:rPr>
        <w:t>е</w:t>
      </w:r>
      <w:r w:rsidRPr="00DB45FC">
        <w:rPr>
          <w:color w:val="000000"/>
          <w:sz w:val="28"/>
        </w:rPr>
        <w:t xml:space="preserve"> вопрос</w:t>
      </w:r>
      <w:r>
        <w:rPr>
          <w:color w:val="000000"/>
          <w:sz w:val="28"/>
        </w:rPr>
        <w:t>ы</w:t>
      </w:r>
      <w:r w:rsidR="003366C8" w:rsidRPr="00DB45FC">
        <w:rPr>
          <w:color w:val="000000"/>
          <w:sz w:val="28"/>
        </w:rPr>
        <w:t xml:space="preserve">, но  </w:t>
      </w:r>
      <w:r>
        <w:rPr>
          <w:color w:val="000000"/>
          <w:sz w:val="28"/>
        </w:rPr>
        <w:t xml:space="preserve">также </w:t>
      </w:r>
      <w:r w:rsidR="003366C8" w:rsidRPr="00DB45FC">
        <w:rPr>
          <w:color w:val="000000"/>
          <w:sz w:val="28"/>
        </w:rPr>
        <w:t>экономически</w:t>
      </w:r>
      <w:r>
        <w:rPr>
          <w:color w:val="000000"/>
          <w:sz w:val="28"/>
        </w:rPr>
        <w:t>е</w:t>
      </w:r>
      <w:r w:rsidR="003366C8" w:rsidRPr="00DB45FC">
        <w:rPr>
          <w:color w:val="000000"/>
          <w:sz w:val="28"/>
        </w:rPr>
        <w:t xml:space="preserve"> и социальны</w:t>
      </w:r>
      <w:r>
        <w:rPr>
          <w:color w:val="000000"/>
          <w:sz w:val="28"/>
        </w:rPr>
        <w:t>е</w:t>
      </w:r>
      <w:r w:rsidR="003366C8" w:rsidRPr="00DB45FC">
        <w:rPr>
          <w:color w:val="000000"/>
          <w:sz w:val="28"/>
        </w:rPr>
        <w:t xml:space="preserve"> тем</w:t>
      </w:r>
      <w:r>
        <w:rPr>
          <w:color w:val="000000"/>
          <w:sz w:val="28"/>
        </w:rPr>
        <w:t>ы</w:t>
      </w:r>
      <w:r w:rsidR="003366C8" w:rsidRPr="00DB45FC">
        <w:rPr>
          <w:color w:val="000000"/>
          <w:sz w:val="28"/>
        </w:rPr>
        <w:t>, связанны</w:t>
      </w:r>
      <w:r>
        <w:rPr>
          <w:color w:val="000000"/>
          <w:sz w:val="28"/>
        </w:rPr>
        <w:t>е</w:t>
      </w:r>
      <w:r w:rsidR="003366C8" w:rsidRPr="00DB45FC">
        <w:rPr>
          <w:color w:val="000000"/>
          <w:sz w:val="28"/>
        </w:rPr>
        <w:t xml:space="preserve"> с туризмом</w:t>
      </w:r>
      <w:r w:rsidRPr="00DB45FC">
        <w:rPr>
          <w:color w:val="000000"/>
          <w:sz w:val="28"/>
        </w:rPr>
        <w:t>.</w:t>
      </w:r>
    </w:p>
    <w:p w:rsidR="002D0D5A" w:rsidRDefault="006E62B5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Говоря о </w:t>
      </w:r>
      <w:r w:rsidR="00DB45FC">
        <w:rPr>
          <w:color w:val="000000"/>
          <w:sz w:val="28"/>
        </w:rPr>
        <w:t xml:space="preserve">текущей </w:t>
      </w:r>
      <w:r>
        <w:rPr>
          <w:color w:val="000000"/>
          <w:sz w:val="28"/>
        </w:rPr>
        <w:t>ситуации в отрасли, необходимо отметить, что з</w:t>
      </w:r>
      <w:r w:rsidR="002D0D5A" w:rsidRPr="00244F51">
        <w:rPr>
          <w:color w:val="000000"/>
          <w:sz w:val="28"/>
        </w:rPr>
        <w:t xml:space="preserve">а последние два года туристский рынок России серьезно изменился:  </w:t>
      </w:r>
      <w:r w:rsidR="002D0D5A">
        <w:rPr>
          <w:color w:val="000000"/>
          <w:sz w:val="28"/>
        </w:rPr>
        <w:t>на фоне снижения числа турпоездок за рубеж стал расти внутренний и въездной туризм.</w:t>
      </w:r>
      <w:r w:rsidR="002D0D5A" w:rsidRPr="00244F51">
        <w:rPr>
          <w:color w:val="000000"/>
          <w:sz w:val="28"/>
        </w:rPr>
        <w:t xml:space="preserve"> Согласно информации ЮНВТО Российская Федерация </w:t>
      </w:r>
      <w:r w:rsidR="002D0D5A">
        <w:rPr>
          <w:color w:val="000000"/>
          <w:sz w:val="28"/>
        </w:rPr>
        <w:t xml:space="preserve">впервые </w:t>
      </w:r>
      <w:r w:rsidR="002D0D5A" w:rsidRPr="00244F51">
        <w:rPr>
          <w:color w:val="000000"/>
          <w:sz w:val="28"/>
        </w:rPr>
        <w:t xml:space="preserve">вошла в десятку наиболее часто посещаемых туристами государств. </w:t>
      </w:r>
    </w:p>
    <w:p w:rsidR="00DD5BDD" w:rsidRDefault="002D0D5A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Статистика</w:t>
      </w:r>
      <w:r w:rsidRPr="00244F51">
        <w:rPr>
          <w:color w:val="000000"/>
          <w:sz w:val="28"/>
        </w:rPr>
        <w:t xml:space="preserve"> Росстата за 2015 год </w:t>
      </w:r>
      <w:r>
        <w:rPr>
          <w:color w:val="000000"/>
          <w:sz w:val="28"/>
        </w:rPr>
        <w:t>показала</w:t>
      </w:r>
      <w:r w:rsidRPr="00244F51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почти </w:t>
      </w:r>
      <w:r w:rsidRPr="00244F51">
        <w:rPr>
          <w:color w:val="000000"/>
          <w:sz w:val="28"/>
        </w:rPr>
        <w:t>20%-</w:t>
      </w:r>
      <w:r>
        <w:rPr>
          <w:color w:val="000000"/>
          <w:sz w:val="28"/>
        </w:rPr>
        <w:t>е</w:t>
      </w:r>
      <w:r w:rsidRPr="00244F51">
        <w:rPr>
          <w:color w:val="000000"/>
          <w:sz w:val="28"/>
        </w:rPr>
        <w:t xml:space="preserve"> снижени</w:t>
      </w:r>
      <w:r>
        <w:rPr>
          <w:color w:val="000000"/>
          <w:sz w:val="28"/>
        </w:rPr>
        <w:t>е</w:t>
      </w:r>
      <w:r w:rsidRPr="00244F51">
        <w:rPr>
          <w:color w:val="000000"/>
          <w:sz w:val="28"/>
        </w:rPr>
        <w:t xml:space="preserve"> числа выездных турпоездок (с 43 до чуть более 34 млн)</w:t>
      </w:r>
      <w:r>
        <w:rPr>
          <w:color w:val="000000"/>
          <w:sz w:val="28"/>
        </w:rPr>
        <w:t xml:space="preserve"> и </w:t>
      </w:r>
      <w:r w:rsidRPr="00244F51">
        <w:rPr>
          <w:color w:val="000000"/>
          <w:sz w:val="28"/>
        </w:rPr>
        <w:t>более чем 6%</w:t>
      </w:r>
      <w:r>
        <w:rPr>
          <w:color w:val="000000"/>
          <w:sz w:val="28"/>
        </w:rPr>
        <w:t>-й рост въездного</w:t>
      </w:r>
      <w:r w:rsidRPr="00244F51">
        <w:rPr>
          <w:color w:val="000000"/>
          <w:sz w:val="28"/>
        </w:rPr>
        <w:t xml:space="preserve"> (до почти 27 млн поездок)</w:t>
      </w:r>
      <w:r>
        <w:rPr>
          <w:color w:val="000000"/>
          <w:sz w:val="28"/>
        </w:rPr>
        <w:t>.</w:t>
      </w:r>
      <w:r w:rsidRPr="00244F51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Рост числа </w:t>
      </w:r>
      <w:r w:rsidRPr="00244F51">
        <w:rPr>
          <w:color w:val="000000"/>
          <w:sz w:val="28"/>
        </w:rPr>
        <w:t>внутренни</w:t>
      </w:r>
      <w:r>
        <w:rPr>
          <w:color w:val="000000"/>
          <w:sz w:val="28"/>
        </w:rPr>
        <w:t>х</w:t>
      </w:r>
      <w:r w:rsidRPr="00244F51">
        <w:rPr>
          <w:color w:val="000000"/>
          <w:sz w:val="28"/>
        </w:rPr>
        <w:t xml:space="preserve"> тур</w:t>
      </w:r>
      <w:r>
        <w:rPr>
          <w:color w:val="000000"/>
          <w:sz w:val="28"/>
        </w:rPr>
        <w:t>поездок мы</w:t>
      </w:r>
      <w:r w:rsidRPr="00244F51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оцениваем на уровне</w:t>
      </w:r>
      <w:r w:rsidRPr="00244F51">
        <w:rPr>
          <w:color w:val="000000"/>
          <w:sz w:val="28"/>
        </w:rPr>
        <w:t> 18%</w:t>
      </w:r>
      <w:r>
        <w:rPr>
          <w:color w:val="000000"/>
          <w:sz w:val="28"/>
        </w:rPr>
        <w:t>.</w:t>
      </w:r>
      <w:r w:rsidR="002F6B55">
        <w:rPr>
          <w:color w:val="000000"/>
          <w:sz w:val="28"/>
        </w:rPr>
        <w:t xml:space="preserve"> </w:t>
      </w:r>
    </w:p>
    <w:p w:rsidR="002D0D5A" w:rsidRDefault="002D0D5A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Сложившаяся за два года динамика в целом сохраняется и в 2016 году. </w:t>
      </w:r>
      <w:r w:rsidRPr="00244F51">
        <w:rPr>
          <w:color w:val="000000"/>
          <w:sz w:val="28"/>
        </w:rPr>
        <w:t>Прогнозируемый рост количества совершенных путешествий по России по итогам</w:t>
      </w:r>
      <w:r w:rsidR="00355A90">
        <w:rPr>
          <w:color w:val="000000"/>
          <w:sz w:val="28"/>
        </w:rPr>
        <w:t xml:space="preserve"> года</w:t>
      </w:r>
      <w:r w:rsidRPr="00244F51">
        <w:rPr>
          <w:color w:val="000000"/>
          <w:sz w:val="28"/>
        </w:rPr>
        <w:t> –15%.</w:t>
      </w:r>
    </w:p>
    <w:p w:rsidR="005B16A0" w:rsidRDefault="009B766F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После банкротств крупных туроператоров и авиаперевозчиков</w:t>
      </w:r>
      <w:r w:rsidR="005B16A0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резкого изменения валютных курсов</w:t>
      </w:r>
      <w:r w:rsidR="00355A90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 w:rsidR="005B16A0">
        <w:rPr>
          <w:color w:val="000000"/>
          <w:sz w:val="28"/>
        </w:rPr>
        <w:t xml:space="preserve">а также закрытия популярных зарубежных туристических направлений в </w:t>
      </w:r>
      <w:r>
        <w:rPr>
          <w:color w:val="000000"/>
          <w:sz w:val="28"/>
        </w:rPr>
        <w:t xml:space="preserve">2014-2015 годах, рынок стабилизировался. </w:t>
      </w:r>
      <w:r w:rsidR="005B16A0">
        <w:rPr>
          <w:color w:val="000000"/>
          <w:sz w:val="28"/>
        </w:rPr>
        <w:t xml:space="preserve">По результатам </w:t>
      </w:r>
      <w:r w:rsidR="00355A90">
        <w:rPr>
          <w:color w:val="000000"/>
          <w:sz w:val="28"/>
        </w:rPr>
        <w:t xml:space="preserve">недавно </w:t>
      </w:r>
      <w:r w:rsidR="005B16A0">
        <w:rPr>
          <w:color w:val="000000"/>
          <w:sz w:val="28"/>
        </w:rPr>
        <w:t xml:space="preserve">проведенного Высшей школой экономики опроса </w:t>
      </w:r>
      <w:r w:rsidR="005B16A0">
        <w:rPr>
          <w:color w:val="000000"/>
          <w:sz w:val="28"/>
        </w:rPr>
        <w:lastRenderedPageBreak/>
        <w:t xml:space="preserve">выявлен положительный индекс предпринимательской уверенности в сфере туристических и санаторно-курортных услуг, в то время как в большинстве других сфер этот показатель находится на отрицательном уровне.  </w:t>
      </w:r>
      <w:r w:rsidR="00895540">
        <w:rPr>
          <w:color w:val="000000"/>
          <w:sz w:val="28"/>
        </w:rPr>
        <w:t>М</w:t>
      </w:r>
      <w:r w:rsidR="005B16A0">
        <w:rPr>
          <w:color w:val="000000"/>
          <w:sz w:val="28"/>
        </w:rPr>
        <w:t>ы видим в</w:t>
      </w:r>
      <w:r w:rsidR="00A62939">
        <w:rPr>
          <w:color w:val="000000"/>
          <w:sz w:val="28"/>
        </w:rPr>
        <w:t xml:space="preserve"> этом</w:t>
      </w:r>
      <w:r w:rsidR="005B16A0">
        <w:rPr>
          <w:color w:val="000000"/>
          <w:sz w:val="28"/>
        </w:rPr>
        <w:t xml:space="preserve"> </w:t>
      </w:r>
      <w:r w:rsidR="00A62939">
        <w:rPr>
          <w:color w:val="000000"/>
          <w:sz w:val="28"/>
        </w:rPr>
        <w:t>результат эффективной совместной работы с</w:t>
      </w:r>
      <w:r w:rsidR="005B16A0">
        <w:rPr>
          <w:color w:val="000000"/>
          <w:sz w:val="28"/>
        </w:rPr>
        <w:t xml:space="preserve"> туроператорск</w:t>
      </w:r>
      <w:r w:rsidR="00A62939">
        <w:rPr>
          <w:color w:val="000000"/>
          <w:sz w:val="28"/>
        </w:rPr>
        <w:t>им</w:t>
      </w:r>
      <w:r w:rsidR="005B16A0">
        <w:rPr>
          <w:color w:val="000000"/>
          <w:sz w:val="28"/>
        </w:rPr>
        <w:t xml:space="preserve"> сообществ</w:t>
      </w:r>
      <w:r w:rsidR="00A62939">
        <w:rPr>
          <w:color w:val="000000"/>
          <w:sz w:val="28"/>
        </w:rPr>
        <w:t xml:space="preserve">ом. </w:t>
      </w:r>
    </w:p>
    <w:p w:rsidR="00DD5BDD" w:rsidRDefault="00DD5BDD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Основополагающим </w:t>
      </w:r>
      <w:r w:rsidR="00010E98">
        <w:rPr>
          <w:color w:val="000000"/>
          <w:sz w:val="28"/>
        </w:rPr>
        <w:t>в развитии внутреннего и въез</w:t>
      </w:r>
      <w:r w:rsidR="00403FF1">
        <w:rPr>
          <w:color w:val="000000"/>
          <w:sz w:val="28"/>
        </w:rPr>
        <w:t xml:space="preserve">дного туризма в России </w:t>
      </w:r>
      <w:r>
        <w:rPr>
          <w:color w:val="000000"/>
          <w:sz w:val="28"/>
        </w:rPr>
        <w:t xml:space="preserve">является беспрецедентное внимание со стороны руководства страны, которое уделяется отрасли. </w:t>
      </w:r>
    </w:p>
    <w:p w:rsidR="00DD5BDD" w:rsidRPr="000566C5" w:rsidRDefault="00DD5BDD" w:rsidP="001A5DA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Состоявшееся </w:t>
      </w:r>
      <w:r w:rsidRPr="0093299E">
        <w:rPr>
          <w:rFonts w:ascii="Times New Roman" w:eastAsia="Calibri" w:hAnsi="Times New Roman" w:cs="Times New Roman"/>
          <w:sz w:val="28"/>
          <w:szCs w:val="28"/>
        </w:rPr>
        <w:t xml:space="preserve">17 августа 2015 г. </w:t>
      </w:r>
      <w:r w:rsidRPr="0093299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Ялте</w:t>
      </w:r>
      <w:r w:rsidRPr="0093299E">
        <w:rPr>
          <w:rFonts w:ascii="Times New Roman" w:hAnsi="Times New Roman" w:cs="Times New Roman"/>
          <w:sz w:val="28"/>
          <w:szCs w:val="28"/>
        </w:rPr>
        <w:t xml:space="preserve"> под председательством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>Владимира</w:t>
      </w:r>
      <w:r w:rsidRPr="0093299E">
        <w:rPr>
          <w:rFonts w:ascii="Times New Roman" w:hAnsi="Times New Roman" w:cs="Times New Roman"/>
          <w:sz w:val="28"/>
          <w:szCs w:val="28"/>
        </w:rPr>
        <w:t xml:space="preserve"> Путина </w:t>
      </w:r>
      <w:r w:rsidRPr="00371F35">
        <w:rPr>
          <w:rFonts w:ascii="Times New Roman" w:hAnsi="Times New Roman" w:cs="Times New Roman"/>
          <w:sz w:val="28"/>
          <w:szCs w:val="28"/>
        </w:rPr>
        <w:t xml:space="preserve">заседание президиума </w:t>
      </w:r>
      <w:r>
        <w:rPr>
          <w:rFonts w:ascii="Times New Roman" w:hAnsi="Times New Roman" w:cs="Times New Roman"/>
          <w:sz w:val="28"/>
          <w:szCs w:val="28"/>
        </w:rPr>
        <w:t>Государственного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7AB">
        <w:rPr>
          <w:rFonts w:ascii="Times New Roman" w:hAnsi="Times New Roman" w:cs="Times New Roman"/>
          <w:sz w:val="28"/>
          <w:szCs w:val="28"/>
        </w:rPr>
        <w:t>по вопросу</w:t>
      </w:r>
      <w:r w:rsidRPr="00173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E4A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C5E4A">
        <w:rPr>
          <w:rFonts w:ascii="Times New Roman" w:hAnsi="Times New Roman" w:cs="Times New Roman"/>
          <w:sz w:val="28"/>
          <w:szCs w:val="28"/>
        </w:rPr>
        <w:t xml:space="preserve"> туризма в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Pr="00BC5E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стало, пожалуй, важнейшим событием российской туристской отрасли за всю ее новейшую историю. </w:t>
      </w:r>
      <w:r w:rsidRPr="00056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поручений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данных по итогам Госсовета,</w:t>
      </w:r>
      <w:r w:rsidRPr="00056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обеспечивает мощный импульс поступательному развитию туриндустрии в нашей стране.</w:t>
      </w:r>
    </w:p>
    <w:p w:rsidR="00DD5BDD" w:rsidRDefault="00DD5BDD" w:rsidP="001A5DA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2016 год ознаменовался еще двумя заседаниями Президиума Госсовета, посвященным</w:t>
      </w:r>
      <w:r w:rsidR="00EB0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056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крайне актуальным для отечественного туризма вопросам –повышению инвестиционной привлекательности санаторно-курортного комплекса в Российской Федерации, а также развитию внут</w:t>
      </w:r>
      <w:r w:rsidRPr="00ED6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ренних водных путей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D5BDD" w:rsidRDefault="00EB036C" w:rsidP="001A5DA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</w:rPr>
        <w:t xml:space="preserve">Нельзя не отметить, что туризм также находится в фокусе внимания общественности. Он стал одной из центральных тем </w:t>
      </w:r>
      <w:r w:rsidR="00DD5BDD">
        <w:rPr>
          <w:rFonts w:ascii="Times New Roman" w:hAnsi="Times New Roman" w:cs="Times New Roman"/>
          <w:sz w:val="28"/>
          <w:szCs w:val="24"/>
        </w:rPr>
        <w:t>состоявше</w:t>
      </w:r>
      <w:r>
        <w:rPr>
          <w:rFonts w:ascii="Times New Roman" w:hAnsi="Times New Roman" w:cs="Times New Roman"/>
          <w:sz w:val="28"/>
          <w:szCs w:val="24"/>
        </w:rPr>
        <w:t>го</w:t>
      </w:r>
      <w:r w:rsidR="00DD5BDD">
        <w:rPr>
          <w:rFonts w:ascii="Times New Roman" w:hAnsi="Times New Roman" w:cs="Times New Roman"/>
          <w:sz w:val="28"/>
          <w:szCs w:val="24"/>
        </w:rPr>
        <w:t xml:space="preserve">ся позавчера </w:t>
      </w:r>
      <w:r w:rsidR="00DD5BDD" w:rsidRPr="00841EF6">
        <w:rPr>
          <w:rFonts w:ascii="Times New Roman" w:hAnsi="Times New Roman" w:cs="Times New Roman"/>
          <w:sz w:val="28"/>
          <w:szCs w:val="24"/>
        </w:rPr>
        <w:t>итогово</w:t>
      </w:r>
      <w:r>
        <w:rPr>
          <w:rFonts w:ascii="Times New Roman" w:hAnsi="Times New Roman" w:cs="Times New Roman"/>
          <w:sz w:val="28"/>
          <w:szCs w:val="24"/>
        </w:rPr>
        <w:t>го</w:t>
      </w:r>
      <w:r w:rsidR="00DD5BDD" w:rsidRPr="00841EF6">
        <w:rPr>
          <w:rFonts w:ascii="Times New Roman" w:hAnsi="Times New Roman" w:cs="Times New Roman"/>
          <w:sz w:val="28"/>
          <w:szCs w:val="24"/>
        </w:rPr>
        <w:t xml:space="preserve"> «Форум</w:t>
      </w:r>
      <w:r>
        <w:rPr>
          <w:rFonts w:ascii="Times New Roman" w:hAnsi="Times New Roman" w:cs="Times New Roman"/>
          <w:sz w:val="28"/>
          <w:szCs w:val="24"/>
        </w:rPr>
        <w:t>а</w:t>
      </w:r>
      <w:r w:rsidR="00DD5BDD" w:rsidRPr="00841EF6">
        <w:rPr>
          <w:rFonts w:ascii="Times New Roman" w:hAnsi="Times New Roman" w:cs="Times New Roman"/>
          <w:sz w:val="28"/>
          <w:szCs w:val="24"/>
        </w:rPr>
        <w:t xml:space="preserve"> Действий»</w:t>
      </w:r>
      <w:r>
        <w:rPr>
          <w:rFonts w:ascii="Times New Roman" w:hAnsi="Times New Roman" w:cs="Times New Roman"/>
          <w:sz w:val="28"/>
          <w:szCs w:val="24"/>
        </w:rPr>
        <w:t xml:space="preserve"> Общероссийского народного фронта</w:t>
      </w:r>
      <w:r w:rsidR="00DD5BDD">
        <w:rPr>
          <w:rFonts w:ascii="Times New Roman" w:hAnsi="Times New Roman" w:cs="Times New Roman"/>
          <w:sz w:val="28"/>
          <w:szCs w:val="24"/>
        </w:rPr>
        <w:t>.</w:t>
      </w:r>
    </w:p>
    <w:p w:rsidR="00EB036C" w:rsidRDefault="00EB036C" w:rsidP="001A5DA9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785E" w:rsidRDefault="00EB036C" w:rsidP="001A5DA9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задач по</w:t>
      </w:r>
      <w:r w:rsidRPr="003D4589">
        <w:rPr>
          <w:rFonts w:ascii="Times New Roman" w:hAnsi="Times New Roman" w:cs="Times New Roman"/>
          <w:sz w:val="28"/>
          <w:szCs w:val="28"/>
        </w:rPr>
        <w:t xml:space="preserve"> приоритетны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D4589">
        <w:rPr>
          <w:rFonts w:ascii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3D4589">
        <w:rPr>
          <w:rFonts w:ascii="Times New Roman" w:hAnsi="Times New Roman" w:cs="Times New Roman"/>
          <w:sz w:val="28"/>
          <w:szCs w:val="28"/>
        </w:rPr>
        <w:t xml:space="preserve">, которые определены </w:t>
      </w:r>
      <w:r>
        <w:rPr>
          <w:rFonts w:ascii="Times New Roman" w:hAnsi="Times New Roman" w:cs="Times New Roman"/>
          <w:sz w:val="28"/>
          <w:szCs w:val="28"/>
        </w:rPr>
        <w:t>заседаниями</w:t>
      </w:r>
      <w:r w:rsidRPr="003D4589">
        <w:rPr>
          <w:rFonts w:ascii="Times New Roman" w:hAnsi="Times New Roman" w:cs="Times New Roman"/>
          <w:sz w:val="28"/>
          <w:szCs w:val="28"/>
        </w:rPr>
        <w:t xml:space="preserve"> президиум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4589">
        <w:rPr>
          <w:rFonts w:ascii="Times New Roman" w:hAnsi="Times New Roman" w:cs="Times New Roman"/>
          <w:sz w:val="28"/>
          <w:szCs w:val="28"/>
        </w:rPr>
        <w:t xml:space="preserve"> Госсовета</w:t>
      </w:r>
      <w:r>
        <w:rPr>
          <w:rFonts w:ascii="Times New Roman" w:hAnsi="Times New Roman" w:cs="Times New Roman"/>
          <w:sz w:val="28"/>
          <w:szCs w:val="28"/>
        </w:rPr>
        <w:t xml:space="preserve"> по туризму, санаторно-курортному комплексу и внутренним водным путям, является </w:t>
      </w:r>
      <w:r w:rsidR="003D4589" w:rsidRPr="003D4589">
        <w:rPr>
          <w:rFonts w:ascii="Times New Roman" w:hAnsi="Times New Roman" w:cs="Times New Roman"/>
          <w:sz w:val="28"/>
          <w:szCs w:val="28"/>
        </w:rPr>
        <w:t xml:space="preserve">ключевым вектором </w:t>
      </w:r>
      <w:r>
        <w:rPr>
          <w:rFonts w:ascii="Times New Roman" w:hAnsi="Times New Roman" w:cs="Times New Roman"/>
          <w:sz w:val="28"/>
          <w:szCs w:val="28"/>
        </w:rPr>
        <w:t xml:space="preserve">дальнейшего </w:t>
      </w:r>
      <w:r w:rsidR="003D4589" w:rsidRPr="003D4589">
        <w:rPr>
          <w:rFonts w:ascii="Times New Roman" w:hAnsi="Times New Roman" w:cs="Times New Roman"/>
          <w:sz w:val="28"/>
          <w:szCs w:val="28"/>
        </w:rPr>
        <w:t>развития российской туристической отрасли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4589" w:rsidRPr="003D45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85E" w:rsidRDefault="0092785E" w:rsidP="001A5DA9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Комплекс задач включает повышение качества</w:t>
      </w:r>
      <w:r w:rsidR="00CB10BB">
        <w:rPr>
          <w:rFonts w:ascii="Times New Roman" w:hAnsi="Times New Roman" w:cs="Times New Roman"/>
          <w:sz w:val="28"/>
          <w:szCs w:val="28"/>
        </w:rPr>
        <w:t xml:space="preserve"> и доступности</w:t>
      </w:r>
      <w:r>
        <w:rPr>
          <w:rFonts w:ascii="Times New Roman" w:hAnsi="Times New Roman" w:cs="Times New Roman"/>
          <w:sz w:val="28"/>
          <w:szCs w:val="28"/>
        </w:rPr>
        <w:t xml:space="preserve"> национального турпродукта, развитие инфраструктуры и рыночное продвижение туристического потенциала России.</w:t>
      </w:r>
    </w:p>
    <w:p w:rsidR="00C065F6" w:rsidRDefault="00C065F6" w:rsidP="001A5DA9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планируется повышать за счет подготовки персонала индустрии туризма и гостеприимства, сертификации </w:t>
      </w:r>
      <w:r w:rsidRPr="00C065F6">
        <w:rPr>
          <w:rFonts w:ascii="Times New Roman" w:hAnsi="Times New Roman" w:cs="Times New Roman"/>
          <w:sz w:val="28"/>
          <w:szCs w:val="28"/>
        </w:rPr>
        <w:t>классификация отелей, гостиниц, пансионатов и санаторием, аттестации гидов и экскурсоводов, и</w:t>
      </w:r>
      <w:r w:rsidR="002F6B55">
        <w:rPr>
          <w:rFonts w:ascii="Times New Roman" w:hAnsi="Times New Roman" w:cs="Times New Roman"/>
          <w:sz w:val="28"/>
          <w:szCs w:val="28"/>
        </w:rPr>
        <w:t>, что очень важно, –</w:t>
      </w:r>
      <w:r w:rsidRPr="00C065F6">
        <w:rPr>
          <w:rFonts w:ascii="Times New Roman" w:hAnsi="Times New Roman" w:cs="Times New Roman"/>
          <w:sz w:val="28"/>
          <w:szCs w:val="28"/>
        </w:rPr>
        <w:t xml:space="preserve"> обмена опытом между участниками отра</w:t>
      </w:r>
      <w:r>
        <w:rPr>
          <w:rFonts w:ascii="Times New Roman" w:hAnsi="Times New Roman" w:cs="Times New Roman"/>
          <w:sz w:val="28"/>
          <w:szCs w:val="28"/>
        </w:rPr>
        <w:t xml:space="preserve">сли.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этой связи приведу пример «хозяина» </w:t>
      </w:r>
      <w:r w:rsidR="002F6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нынешнего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форума города Сочи, который представляет собой образец развития туризма. Здесь создан курорт мирового уровня, который успешно конкурирует с зарубежными направлениями. Причем его конкурентоспособность предопределяется не только современной инфраструктурой, но и налаженной работой по обеспечению качества сервиса. Рекомендую коллегам внимательно ознакомиться с наработками Сочи. Считаю, что отработанные здесь прогрессивные решения должны быть распространены в других регионах России.</w:t>
      </w:r>
    </w:p>
    <w:p w:rsidR="0092785E" w:rsidRDefault="00CB10BB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Будем координировать усилия субъектов федерации и всех заинтересованных сторон для развития </w:t>
      </w:r>
      <w:r w:rsidRPr="009172D4">
        <w:rPr>
          <w:color w:val="000000"/>
          <w:sz w:val="28"/>
          <w:szCs w:val="28"/>
        </w:rPr>
        <w:t>межрегиональных туристских маршрутов федерального масштаба, таких как «Серебряное ожерелье России», «Русские усадьбы», «Восточное Кольцо России», «Великий Чайный Путь» и «Красный маршрут» и другие</w:t>
      </w:r>
      <w:r>
        <w:rPr>
          <w:color w:val="000000"/>
          <w:sz w:val="28"/>
          <w:szCs w:val="28"/>
        </w:rPr>
        <w:t xml:space="preserve">, создавать условия для </w:t>
      </w:r>
      <w:r w:rsidRPr="00CB10BB">
        <w:rPr>
          <w:color w:val="000000"/>
          <w:sz w:val="28"/>
          <w:szCs w:val="28"/>
        </w:rPr>
        <w:t>детского и социального туризма</w:t>
      </w:r>
      <w:r>
        <w:rPr>
          <w:color w:val="000000"/>
          <w:sz w:val="28"/>
          <w:szCs w:val="28"/>
        </w:rPr>
        <w:t>.</w:t>
      </w:r>
    </w:p>
    <w:p w:rsidR="00CB10BB" w:rsidRDefault="00CB10BB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Доступность </w:t>
      </w:r>
      <w:r w:rsidR="002F6B55">
        <w:rPr>
          <w:color w:val="000000"/>
          <w:sz w:val="28"/>
          <w:szCs w:val="28"/>
        </w:rPr>
        <w:t xml:space="preserve">будет повышаться путем создания условий для расширения географии и объемов реализации пакетных туров по России и развития чартерных программ, причем не только авиационных, но и железнодорожных, </w:t>
      </w:r>
      <w:r w:rsidR="00EB036C">
        <w:rPr>
          <w:color w:val="000000"/>
          <w:sz w:val="28"/>
          <w:szCs w:val="28"/>
        </w:rPr>
        <w:t xml:space="preserve">а также </w:t>
      </w:r>
      <w:r w:rsidR="002F6B55">
        <w:rPr>
          <w:color w:val="000000"/>
          <w:sz w:val="28"/>
          <w:szCs w:val="28"/>
        </w:rPr>
        <w:t>субсидирования перевозок туристов по ключевым направлениям. С этой целью мы продолжим развивать взаимодействие с Минтрансом России, РЖД, авиаперевозчиками.</w:t>
      </w:r>
    </w:p>
    <w:p w:rsidR="00C065F6" w:rsidRDefault="00C065F6" w:rsidP="001A5DA9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</w:t>
      </w:r>
      <w:r w:rsidR="00E602D2" w:rsidRPr="00415F7E">
        <w:rPr>
          <w:rFonts w:ascii="Times New Roman" w:hAnsi="Times New Roman" w:cs="Times New Roman"/>
          <w:sz w:val="28"/>
          <w:szCs w:val="24"/>
        </w:rPr>
        <w:t xml:space="preserve">бота по </w:t>
      </w:r>
      <w:r w:rsidR="00181B65">
        <w:rPr>
          <w:rFonts w:ascii="Times New Roman" w:hAnsi="Times New Roman" w:cs="Times New Roman"/>
          <w:sz w:val="28"/>
          <w:szCs w:val="24"/>
        </w:rPr>
        <w:t>созданию</w:t>
      </w:r>
      <w:r w:rsidR="00432A75" w:rsidRPr="00415F7E">
        <w:rPr>
          <w:rFonts w:ascii="Times New Roman" w:hAnsi="Times New Roman" w:cs="Times New Roman"/>
          <w:sz w:val="28"/>
          <w:szCs w:val="24"/>
        </w:rPr>
        <w:t xml:space="preserve"> </w:t>
      </w:r>
      <w:r w:rsidR="00415F7E" w:rsidRPr="00415F7E">
        <w:rPr>
          <w:rFonts w:ascii="Times New Roman" w:hAnsi="Times New Roman" w:cs="Times New Roman"/>
          <w:sz w:val="28"/>
          <w:szCs w:val="24"/>
        </w:rPr>
        <w:t xml:space="preserve">туристской и обеспечивающей </w:t>
      </w:r>
      <w:r w:rsidR="00432A75" w:rsidRPr="00415F7E">
        <w:rPr>
          <w:rFonts w:ascii="Times New Roman" w:hAnsi="Times New Roman" w:cs="Times New Roman"/>
          <w:sz w:val="28"/>
          <w:szCs w:val="24"/>
        </w:rPr>
        <w:t>инфр</w:t>
      </w:r>
      <w:r w:rsidR="00415F7E" w:rsidRPr="00415F7E">
        <w:rPr>
          <w:rFonts w:ascii="Times New Roman" w:hAnsi="Times New Roman" w:cs="Times New Roman"/>
          <w:sz w:val="28"/>
          <w:szCs w:val="24"/>
        </w:rPr>
        <w:t xml:space="preserve">аструктуры, </w:t>
      </w:r>
      <w:r w:rsidR="00432A75" w:rsidRPr="00415F7E">
        <w:rPr>
          <w:rFonts w:ascii="Times New Roman" w:hAnsi="Times New Roman" w:cs="Times New Roman"/>
          <w:sz w:val="28"/>
          <w:szCs w:val="24"/>
        </w:rPr>
        <w:t xml:space="preserve">ведется </w:t>
      </w:r>
      <w:r w:rsidR="00E602D2" w:rsidRPr="00415F7E">
        <w:rPr>
          <w:rFonts w:ascii="Times New Roman" w:hAnsi="Times New Roman" w:cs="Times New Roman"/>
          <w:sz w:val="28"/>
          <w:szCs w:val="24"/>
        </w:rPr>
        <w:t>в рамках федеральной целевой программы по развитию в</w:t>
      </w:r>
      <w:r w:rsidR="0003700E">
        <w:rPr>
          <w:rFonts w:ascii="Times New Roman" w:hAnsi="Times New Roman" w:cs="Times New Roman"/>
          <w:sz w:val="28"/>
          <w:szCs w:val="24"/>
        </w:rPr>
        <w:t xml:space="preserve">нутреннего </w:t>
      </w:r>
      <w:r w:rsidR="0003700E">
        <w:rPr>
          <w:rFonts w:ascii="Times New Roman" w:hAnsi="Times New Roman" w:cs="Times New Roman"/>
          <w:sz w:val="28"/>
          <w:szCs w:val="24"/>
        </w:rPr>
        <w:lastRenderedPageBreak/>
        <w:t>и въездного туризма.</w:t>
      </w:r>
      <w:r>
        <w:rPr>
          <w:rFonts w:ascii="Times New Roman" w:hAnsi="Times New Roman" w:cs="Times New Roman"/>
          <w:sz w:val="28"/>
          <w:szCs w:val="24"/>
        </w:rPr>
        <w:t xml:space="preserve"> Мы планируе</w:t>
      </w:r>
      <w:r w:rsidR="002F6B55">
        <w:rPr>
          <w:rFonts w:ascii="Times New Roman" w:hAnsi="Times New Roman" w:cs="Times New Roman"/>
          <w:sz w:val="28"/>
          <w:szCs w:val="24"/>
        </w:rPr>
        <w:t>м</w:t>
      </w:r>
      <w:r>
        <w:rPr>
          <w:rFonts w:ascii="Times New Roman" w:hAnsi="Times New Roman" w:cs="Times New Roman"/>
          <w:sz w:val="28"/>
          <w:szCs w:val="24"/>
        </w:rPr>
        <w:t xml:space="preserve"> усилить контроль за исполнени</w:t>
      </w:r>
      <w:r w:rsidR="00CB10BB">
        <w:rPr>
          <w:rFonts w:ascii="Times New Roman" w:hAnsi="Times New Roman" w:cs="Times New Roman"/>
          <w:sz w:val="28"/>
          <w:szCs w:val="24"/>
        </w:rPr>
        <w:t>ем</w:t>
      </w:r>
      <w:r>
        <w:rPr>
          <w:rFonts w:ascii="Times New Roman" w:hAnsi="Times New Roman" w:cs="Times New Roman"/>
          <w:sz w:val="28"/>
          <w:szCs w:val="24"/>
        </w:rPr>
        <w:t xml:space="preserve"> ее мероприятий, за реализацией инвестиционных соглашений со стороны субъектов федерации. </w:t>
      </w:r>
      <w:r w:rsidR="00CB10BB">
        <w:rPr>
          <w:rFonts w:ascii="Times New Roman" w:hAnsi="Times New Roman" w:cs="Times New Roman"/>
          <w:sz w:val="28"/>
          <w:szCs w:val="24"/>
        </w:rPr>
        <w:t>Для этого будем широко использовать возможности АИС «Туризм», позволяющей отслеживать ход создания туристических кластеров в регионах в реальном времени, а также привлекать к проведению контрольных мероприятий представителей Общественной Палаты Российской Федерации и Общественного совета Ростуризма совместно с региональными общественными палатами и представительствами Общероссийского народного фронта.</w:t>
      </w:r>
    </w:p>
    <w:p w:rsidR="003C2FAF" w:rsidRDefault="00CB10BB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Необходимо отметить, что с</w:t>
      </w:r>
      <w:r w:rsidR="00E602D2">
        <w:rPr>
          <w:sz w:val="28"/>
          <w:szCs w:val="28"/>
        </w:rPr>
        <w:t xml:space="preserve">рок действия </w:t>
      </w:r>
      <w:r w:rsidR="00FB1C07">
        <w:rPr>
          <w:sz w:val="28"/>
          <w:szCs w:val="28"/>
        </w:rPr>
        <w:t xml:space="preserve">ФЦП </w:t>
      </w:r>
      <w:r w:rsidR="00E602D2">
        <w:rPr>
          <w:sz w:val="28"/>
          <w:szCs w:val="28"/>
        </w:rPr>
        <w:t>истекает в 2018 году.</w:t>
      </w:r>
      <w:r w:rsidR="0000187B">
        <w:rPr>
          <w:sz w:val="28"/>
          <w:szCs w:val="28"/>
        </w:rPr>
        <w:t xml:space="preserve"> </w:t>
      </w:r>
      <w:r w:rsidR="00DD5BDD">
        <w:rPr>
          <w:sz w:val="28"/>
          <w:szCs w:val="28"/>
        </w:rPr>
        <w:t>Ж</w:t>
      </w:r>
      <w:r w:rsidR="00E602D2">
        <w:rPr>
          <w:color w:val="000000"/>
          <w:sz w:val="28"/>
          <w:szCs w:val="28"/>
        </w:rPr>
        <w:t>изненно важно использовать существующие р</w:t>
      </w:r>
      <w:r w:rsidR="003C2FAF">
        <w:rPr>
          <w:color w:val="000000"/>
          <w:sz w:val="28"/>
          <w:szCs w:val="28"/>
        </w:rPr>
        <w:t>езервы</w:t>
      </w:r>
      <w:r w:rsidR="00E602D2">
        <w:rPr>
          <w:color w:val="000000"/>
          <w:sz w:val="28"/>
          <w:szCs w:val="28"/>
        </w:rPr>
        <w:t xml:space="preserve"> привлечения </w:t>
      </w:r>
      <w:r w:rsidR="003C2FAF">
        <w:rPr>
          <w:color w:val="000000"/>
          <w:sz w:val="28"/>
          <w:szCs w:val="28"/>
        </w:rPr>
        <w:t>в отрасль инвестиций</w:t>
      </w:r>
      <w:r w:rsidR="00E602D2">
        <w:rPr>
          <w:color w:val="000000"/>
          <w:sz w:val="28"/>
          <w:szCs w:val="28"/>
        </w:rPr>
        <w:t xml:space="preserve"> </w:t>
      </w:r>
      <w:r w:rsidR="003C2FAF">
        <w:rPr>
          <w:color w:val="000000"/>
          <w:sz w:val="28"/>
          <w:szCs w:val="28"/>
        </w:rPr>
        <w:t xml:space="preserve">для решения выше обозначенных проблем. К таким резервам </w:t>
      </w:r>
      <w:r w:rsidR="003C2FAF" w:rsidRPr="00415F7E">
        <w:rPr>
          <w:color w:val="000000"/>
          <w:sz w:val="28"/>
          <w:szCs w:val="28"/>
        </w:rPr>
        <w:t>относ</w:t>
      </w:r>
      <w:r w:rsidR="00432A75" w:rsidRPr="00415F7E">
        <w:rPr>
          <w:color w:val="000000"/>
          <w:sz w:val="28"/>
          <w:szCs w:val="28"/>
        </w:rPr>
        <w:t>я</w:t>
      </w:r>
      <w:r w:rsidR="003C2FAF" w:rsidRPr="00415F7E">
        <w:rPr>
          <w:color w:val="000000"/>
          <w:sz w:val="28"/>
          <w:szCs w:val="28"/>
        </w:rPr>
        <w:t>тся</w:t>
      </w:r>
      <w:r w:rsidR="00432A75" w:rsidRPr="00415F7E">
        <w:rPr>
          <w:color w:val="000000"/>
          <w:sz w:val="28"/>
          <w:szCs w:val="28"/>
        </w:rPr>
        <w:t xml:space="preserve"> доходы от</w:t>
      </w:r>
      <w:r w:rsidR="003C2FAF" w:rsidRPr="00415F7E">
        <w:rPr>
          <w:color w:val="000000"/>
          <w:sz w:val="28"/>
          <w:szCs w:val="28"/>
        </w:rPr>
        <w:t xml:space="preserve"> въездно</w:t>
      </w:r>
      <w:r w:rsidR="00432A75" w:rsidRPr="00415F7E">
        <w:rPr>
          <w:color w:val="000000"/>
          <w:sz w:val="28"/>
          <w:szCs w:val="28"/>
        </w:rPr>
        <w:t>го</w:t>
      </w:r>
      <w:r w:rsidR="003C2FAF" w:rsidRPr="00415F7E">
        <w:rPr>
          <w:color w:val="000000"/>
          <w:sz w:val="28"/>
          <w:szCs w:val="28"/>
        </w:rPr>
        <w:t xml:space="preserve"> туризм</w:t>
      </w:r>
      <w:r w:rsidR="00432A75" w:rsidRPr="00415F7E">
        <w:rPr>
          <w:color w:val="000000"/>
          <w:sz w:val="28"/>
          <w:szCs w:val="28"/>
        </w:rPr>
        <w:t>а</w:t>
      </w:r>
      <w:r w:rsidR="003C2FAF" w:rsidRPr="00415F7E">
        <w:rPr>
          <w:color w:val="000000"/>
          <w:sz w:val="28"/>
          <w:szCs w:val="28"/>
        </w:rPr>
        <w:t>.</w:t>
      </w:r>
    </w:p>
    <w:p w:rsidR="00355A90" w:rsidRDefault="003C2FAF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этой связи </w:t>
      </w:r>
      <w:r w:rsidR="00355A90" w:rsidRPr="00761653">
        <w:rPr>
          <w:color w:val="000000"/>
          <w:sz w:val="28"/>
          <w:szCs w:val="28"/>
        </w:rPr>
        <w:t>Ростуризм выступил с инициативой по реализации проекта по развитию въездного туризма в рамках проектной деятельности Правительства Российской Федерации</w:t>
      </w:r>
      <w:r w:rsidR="00CB10BB">
        <w:rPr>
          <w:color w:val="000000"/>
          <w:sz w:val="28"/>
          <w:szCs w:val="28"/>
        </w:rPr>
        <w:t>, которую</w:t>
      </w:r>
      <w:r w:rsidR="00355A90" w:rsidRPr="00761653">
        <w:rPr>
          <w:color w:val="000000"/>
          <w:sz w:val="28"/>
          <w:szCs w:val="28"/>
        </w:rPr>
        <w:t xml:space="preserve"> </w:t>
      </w:r>
      <w:r w:rsidR="00355A90" w:rsidRPr="00671086">
        <w:rPr>
          <w:color w:val="000000"/>
          <w:sz w:val="28"/>
          <w:szCs w:val="28"/>
        </w:rPr>
        <w:t>поддержало Министерство</w:t>
      </w:r>
      <w:r w:rsidR="00355A90" w:rsidRPr="00761653">
        <w:rPr>
          <w:sz w:val="28"/>
          <w:szCs w:val="28"/>
        </w:rPr>
        <w:t xml:space="preserve"> иностранных дел Российской Федерации. </w:t>
      </w:r>
      <w:r w:rsidR="00355A90">
        <w:rPr>
          <w:sz w:val="28"/>
          <w:szCs w:val="28"/>
        </w:rPr>
        <w:t xml:space="preserve"> </w:t>
      </w:r>
      <w:r w:rsidR="00355A90" w:rsidRPr="00761653">
        <w:rPr>
          <w:sz w:val="28"/>
          <w:szCs w:val="28"/>
        </w:rPr>
        <w:t>В настоящее время ведется работа по включению темы развития въездного туризма в приоритетный проект Правительства Российской Федерации «Международная кооперация и экспорт</w:t>
      </w:r>
      <w:r w:rsidR="00355A90">
        <w:rPr>
          <w:sz w:val="28"/>
          <w:szCs w:val="28"/>
        </w:rPr>
        <w:t>».</w:t>
      </w:r>
    </w:p>
    <w:p w:rsidR="001D76E6" w:rsidRDefault="001D76E6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реализации инициатив по развитию въездного туризма будем работать с ответственными органами государственной власти по вопросу либерализации визового режима для туристов</w:t>
      </w:r>
      <w:r w:rsidR="00F217BE">
        <w:rPr>
          <w:color w:val="000000"/>
          <w:sz w:val="28"/>
          <w:szCs w:val="28"/>
        </w:rPr>
        <w:t>. Для защиты прав туристов, имиджа национального турпродукта и принимающих туристов отечественных компаний, для противодействия криминализации отрасли и нелегальному бизнесу неподготовленных гидов и экскурсоводов готовится к принятию законопроект «</w:t>
      </w:r>
      <w:r w:rsidR="00F217BE" w:rsidRPr="00F217BE">
        <w:rPr>
          <w:color w:val="000000"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правового регулирования деятельности экскурсоводов (гидов), гидов-переводчиков и инструкторов-проводников»</w:t>
      </w:r>
      <w:r w:rsidR="00F217BE">
        <w:rPr>
          <w:color w:val="000000"/>
          <w:sz w:val="28"/>
          <w:szCs w:val="28"/>
        </w:rPr>
        <w:t>.</w:t>
      </w:r>
      <w:r w:rsidR="00432A75">
        <w:rPr>
          <w:color w:val="000000"/>
          <w:sz w:val="28"/>
          <w:szCs w:val="28"/>
        </w:rPr>
        <w:t xml:space="preserve"> </w:t>
      </w:r>
      <w:r w:rsidR="001B2DBD" w:rsidRPr="001B2DBD">
        <w:rPr>
          <w:color w:val="000000"/>
          <w:sz w:val="28"/>
          <w:szCs w:val="28"/>
        </w:rPr>
        <w:t>Необходимо отметить, что в</w:t>
      </w:r>
      <w:r w:rsidR="00432A75" w:rsidRPr="001B2DBD">
        <w:rPr>
          <w:color w:val="000000"/>
          <w:sz w:val="28"/>
          <w:szCs w:val="28"/>
        </w:rPr>
        <w:t xml:space="preserve"> </w:t>
      </w:r>
      <w:r w:rsidR="00432A75" w:rsidRPr="001B2DBD">
        <w:rPr>
          <w:color w:val="000000"/>
          <w:sz w:val="28"/>
          <w:szCs w:val="28"/>
        </w:rPr>
        <w:lastRenderedPageBreak/>
        <w:t>рамках действ</w:t>
      </w:r>
      <w:r w:rsidR="001B2DBD" w:rsidRPr="001B2DBD">
        <w:rPr>
          <w:color w:val="000000"/>
          <w:sz w:val="28"/>
          <w:szCs w:val="28"/>
        </w:rPr>
        <w:t>ующего законодательства для решения обозначенных задач уже принимаются</w:t>
      </w:r>
      <w:r w:rsidR="00432A75" w:rsidRPr="001B2DBD">
        <w:rPr>
          <w:color w:val="000000"/>
          <w:sz w:val="28"/>
          <w:szCs w:val="28"/>
        </w:rPr>
        <w:t xml:space="preserve"> </w:t>
      </w:r>
      <w:r w:rsidR="001B2DBD" w:rsidRPr="001B2DBD">
        <w:rPr>
          <w:color w:val="000000"/>
          <w:sz w:val="28"/>
          <w:szCs w:val="28"/>
        </w:rPr>
        <w:t>определенные</w:t>
      </w:r>
      <w:r w:rsidR="00432A75" w:rsidRPr="001B2DBD">
        <w:rPr>
          <w:color w:val="000000"/>
          <w:sz w:val="28"/>
          <w:szCs w:val="28"/>
        </w:rPr>
        <w:t xml:space="preserve"> меры</w:t>
      </w:r>
      <w:r w:rsidR="001B2DBD">
        <w:rPr>
          <w:color w:val="000000"/>
          <w:sz w:val="28"/>
          <w:szCs w:val="28"/>
        </w:rPr>
        <w:t>.</w:t>
      </w:r>
    </w:p>
    <w:p w:rsidR="002F6B55" w:rsidRPr="00415F7E" w:rsidRDefault="002F6B55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Развитию въездного туризма также будет</w:t>
      </w:r>
      <w:r w:rsidRPr="00415F7E">
        <w:rPr>
          <w:sz w:val="28"/>
          <w:szCs w:val="28"/>
        </w:rPr>
        <w:t xml:space="preserve"> способств</w:t>
      </w:r>
      <w:r>
        <w:rPr>
          <w:sz w:val="28"/>
          <w:szCs w:val="28"/>
        </w:rPr>
        <w:t xml:space="preserve">овать </w:t>
      </w:r>
      <w:r w:rsidRPr="00415F7E">
        <w:rPr>
          <w:sz w:val="28"/>
          <w:szCs w:val="28"/>
        </w:rPr>
        <w:t>разрабатываемый в настоящее время комплексный проект «Русское гостеприимство», в рамках которого создается комфортная среда для туристов всех культур. Его составляющими являются уже действующая программа China Friendly по созданию благоприятных условий в России для китайских туристов, Halal Friendly для путешественников из мусульманских стран, Kosher Friendly для исповедующих иудаизм и другие, ориентированные на представителей различных массовых культурных и конфессиональных групп.</w:t>
      </w:r>
    </w:p>
    <w:p w:rsidR="00CE5B45" w:rsidRDefault="00AA5AE1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E5B45">
        <w:rPr>
          <w:color w:val="000000"/>
          <w:sz w:val="28"/>
          <w:szCs w:val="28"/>
        </w:rPr>
        <w:t xml:space="preserve">Особое внимание </w:t>
      </w:r>
      <w:r w:rsidR="00432A75">
        <w:rPr>
          <w:color w:val="000000"/>
          <w:sz w:val="28"/>
          <w:szCs w:val="28"/>
        </w:rPr>
        <w:t>у</w:t>
      </w:r>
      <w:r w:rsidRPr="00CE5B45">
        <w:rPr>
          <w:color w:val="000000"/>
          <w:sz w:val="28"/>
          <w:szCs w:val="28"/>
        </w:rPr>
        <w:t>деля</w:t>
      </w:r>
      <w:r w:rsidR="00432A75">
        <w:rPr>
          <w:color w:val="000000"/>
          <w:sz w:val="28"/>
          <w:szCs w:val="28"/>
        </w:rPr>
        <w:t>е</w:t>
      </w:r>
      <w:r w:rsidRPr="00CE5B45">
        <w:rPr>
          <w:color w:val="000000"/>
          <w:sz w:val="28"/>
          <w:szCs w:val="28"/>
        </w:rPr>
        <w:t xml:space="preserve">тся продвижению национального турпродукта, в т.ч. за рубежом. </w:t>
      </w:r>
      <w:r w:rsidRPr="00CE5B45">
        <w:rPr>
          <w:iCs/>
          <w:sz w:val="28"/>
          <w:szCs w:val="28"/>
          <w:lang w:eastAsia="ar-SA"/>
        </w:rPr>
        <w:t>Ростуризмом будет продолжена широкомасштабная комплексная информационно-пропагандистская кампания</w:t>
      </w:r>
      <w:r w:rsidR="001B2DBD">
        <w:rPr>
          <w:iCs/>
          <w:sz w:val="28"/>
          <w:szCs w:val="28"/>
          <w:lang w:eastAsia="ar-SA"/>
        </w:rPr>
        <w:t>. Причем с акцентом на</w:t>
      </w:r>
      <w:r w:rsidRPr="00CE5B45">
        <w:rPr>
          <w:iCs/>
          <w:sz w:val="28"/>
          <w:szCs w:val="28"/>
          <w:lang w:eastAsia="ar-SA"/>
        </w:rPr>
        <w:t xml:space="preserve"> </w:t>
      </w:r>
      <w:r w:rsidRPr="00CE5B45">
        <w:rPr>
          <w:color w:val="000000"/>
          <w:sz w:val="28"/>
          <w:szCs w:val="28"/>
        </w:rPr>
        <w:t>эффективност</w:t>
      </w:r>
      <w:r w:rsidR="001B2DBD">
        <w:rPr>
          <w:color w:val="000000"/>
          <w:sz w:val="28"/>
          <w:szCs w:val="28"/>
        </w:rPr>
        <w:t>ь</w:t>
      </w:r>
      <w:r w:rsidRPr="00CE5B45">
        <w:rPr>
          <w:color w:val="000000"/>
          <w:sz w:val="28"/>
          <w:szCs w:val="28"/>
        </w:rPr>
        <w:t xml:space="preserve"> решения коммуникационных задач и снижени</w:t>
      </w:r>
      <w:r w:rsidR="001B2DBD">
        <w:rPr>
          <w:color w:val="000000"/>
          <w:sz w:val="28"/>
          <w:szCs w:val="28"/>
        </w:rPr>
        <w:t>е</w:t>
      </w:r>
      <w:r w:rsidRPr="00CE5B45">
        <w:rPr>
          <w:color w:val="000000"/>
          <w:sz w:val="28"/>
          <w:szCs w:val="28"/>
        </w:rPr>
        <w:t xml:space="preserve"> расходов на контакт с аудиторией в условиях ограниченности ресурсов. </w:t>
      </w:r>
    </w:p>
    <w:p w:rsidR="002F6B55" w:rsidRDefault="002F6B55" w:rsidP="001A5DA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E5B45" w:rsidRDefault="00CE5B45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Повышение эффективности может быть достигнуто </w:t>
      </w:r>
      <w:r w:rsidR="009172D4">
        <w:rPr>
          <w:color w:val="000000"/>
          <w:sz w:val="28"/>
          <w:szCs w:val="28"/>
        </w:rPr>
        <w:t>за счет</w:t>
      </w:r>
      <w:r>
        <w:rPr>
          <w:color w:val="000000"/>
          <w:sz w:val="28"/>
          <w:szCs w:val="28"/>
        </w:rPr>
        <w:t xml:space="preserve"> консолидации усилий всех заинтересованных сторон, в т.ч. путем синхронизации по целям и времени коммуникационных программ регулятора и представителей бизнеса, а также использованием современных каналов коммуникации.</w:t>
      </w:r>
    </w:p>
    <w:p w:rsidR="00AA5AE1" w:rsidRDefault="009172D4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частности, планируется широко</w:t>
      </w:r>
      <w:r w:rsidR="00AA5AE1" w:rsidRPr="00CE5B45">
        <w:rPr>
          <w:color w:val="000000"/>
          <w:sz w:val="28"/>
          <w:szCs w:val="28"/>
        </w:rPr>
        <w:t xml:space="preserve"> использовать возможности созданных Ростуризмом </w:t>
      </w:r>
      <w:r w:rsidR="00AA5AE1" w:rsidRPr="00CE5B45">
        <w:rPr>
          <w:rFonts w:eastAsiaTheme="minorHAnsi"/>
          <w:sz w:val="28"/>
          <w:lang w:eastAsia="en-US"/>
        </w:rPr>
        <w:t>специальных сообществ в социальных сетях Facebook, «ВКонтакте», «Одноклассники</w:t>
      </w:r>
      <w:r w:rsidR="00AA5AE1" w:rsidRPr="00CE5B45">
        <w:rPr>
          <w:sz w:val="28"/>
        </w:rPr>
        <w:t xml:space="preserve">», «Instagram» и «Twitter», а также китайских ресурсов </w:t>
      </w:r>
      <w:r w:rsidR="00AA5AE1" w:rsidRPr="00CE5B45">
        <w:rPr>
          <w:sz w:val="28"/>
          <w:szCs w:val="28"/>
        </w:rPr>
        <w:t>AliPay</w:t>
      </w:r>
      <w:r w:rsidR="00AA5AE1">
        <w:rPr>
          <w:sz w:val="28"/>
          <w:szCs w:val="28"/>
        </w:rPr>
        <w:t>,</w:t>
      </w:r>
      <w:r w:rsidR="00AA5AE1" w:rsidRPr="00AD5D83">
        <w:rPr>
          <w:sz w:val="28"/>
          <w:szCs w:val="28"/>
        </w:rPr>
        <w:t xml:space="preserve"> Weibo и WeChat</w:t>
      </w:r>
      <w:r w:rsidR="00AA5AE1">
        <w:rPr>
          <w:sz w:val="28"/>
          <w:szCs w:val="28"/>
        </w:rPr>
        <w:t>, которые позволят нам охватить более 600 млн человек целевой аудитории в Китае и стимулировать их к путешествиям по России.</w:t>
      </w:r>
    </w:p>
    <w:p w:rsidR="002F6B55" w:rsidRDefault="002F6B55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Надо отметить, что с 1 марта 2017 года Ростуризм наделяется полномочиями по продвижению оздоровительного туризма на базе </w:t>
      </w:r>
      <w:r>
        <w:rPr>
          <w:color w:val="000000"/>
          <w:sz w:val="28"/>
        </w:rPr>
        <w:lastRenderedPageBreak/>
        <w:t>санаторно-курортного комплекса Российской Федерации и в этой связи разрабатывается специальная коммуникационная программа.</w:t>
      </w:r>
    </w:p>
    <w:p w:rsidR="00AA5AE1" w:rsidRDefault="00AA5AE1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На финальную стадию вышла разработка Туристического бренда России</w:t>
      </w:r>
      <w:r w:rsidR="00CE5B45">
        <w:rPr>
          <w:color w:val="000000"/>
          <w:sz w:val="28"/>
        </w:rPr>
        <w:t xml:space="preserve">. </w:t>
      </w:r>
      <w:r w:rsidR="009172D4">
        <w:rPr>
          <w:color w:val="000000"/>
          <w:sz w:val="28"/>
        </w:rPr>
        <w:t>В</w:t>
      </w:r>
      <w:r w:rsidR="00CE5B45">
        <w:rPr>
          <w:color w:val="000000"/>
          <w:sz w:val="28"/>
        </w:rPr>
        <w:t xml:space="preserve"> следующем году российская туротрасль получит</w:t>
      </w:r>
      <w:r>
        <w:rPr>
          <w:color w:val="000000"/>
          <w:sz w:val="28"/>
        </w:rPr>
        <w:t xml:space="preserve"> важн</w:t>
      </w:r>
      <w:r w:rsidR="00CE5B45">
        <w:rPr>
          <w:color w:val="000000"/>
          <w:sz w:val="28"/>
        </w:rPr>
        <w:t>ый</w:t>
      </w:r>
      <w:r>
        <w:rPr>
          <w:color w:val="000000"/>
          <w:sz w:val="28"/>
        </w:rPr>
        <w:t xml:space="preserve"> маркетингов</w:t>
      </w:r>
      <w:r w:rsidR="00CE5B45">
        <w:rPr>
          <w:color w:val="000000"/>
          <w:sz w:val="28"/>
        </w:rPr>
        <w:t>ый инструмент для</w:t>
      </w:r>
      <w:r>
        <w:rPr>
          <w:color w:val="000000"/>
          <w:sz w:val="28"/>
        </w:rPr>
        <w:t xml:space="preserve"> повыш</w:t>
      </w:r>
      <w:r w:rsidR="00CE5B45">
        <w:rPr>
          <w:color w:val="000000"/>
          <w:sz w:val="28"/>
        </w:rPr>
        <w:t>ения</w:t>
      </w:r>
      <w:r>
        <w:rPr>
          <w:color w:val="000000"/>
          <w:sz w:val="28"/>
        </w:rPr>
        <w:t xml:space="preserve"> конкурентоспособност</w:t>
      </w:r>
      <w:r w:rsidR="00CE5B45"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на мировом туристском рынке.</w:t>
      </w:r>
    </w:p>
    <w:p w:rsidR="002F6B55" w:rsidRDefault="002F6B55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</w:rPr>
      </w:pPr>
    </w:p>
    <w:p w:rsidR="00432A75" w:rsidRDefault="002F6B55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1B2DBD" w:rsidRPr="001B2DBD">
        <w:rPr>
          <w:color w:val="000000"/>
          <w:sz w:val="28"/>
          <w:szCs w:val="28"/>
        </w:rPr>
        <w:t xml:space="preserve"> числе приоритетов у нас</w:t>
      </w:r>
      <w:r w:rsidR="00432A75" w:rsidRPr="001B2D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также </w:t>
      </w:r>
      <w:r w:rsidR="00432A75" w:rsidRPr="001B2DBD">
        <w:rPr>
          <w:color w:val="000000"/>
          <w:sz w:val="28"/>
          <w:szCs w:val="28"/>
        </w:rPr>
        <w:t>п</w:t>
      </w:r>
      <w:r w:rsidR="00432A75" w:rsidRPr="001B2DBD">
        <w:rPr>
          <w:color w:val="000000"/>
          <w:sz w:val="28"/>
        </w:rPr>
        <w:t>одготовка к Чемпионату мира по футболу 2018 года. В городах проведения матчей необходимо не только обеспечить качественный прием болельщиков и высокий уровень туристического сервиса, но и реализовать сценарий Сочи, где к Зимней Олимпиаде 2014 года было создано много новых объектов туристического назначения. Несмотря на опасения скептиков, они оказались востребованными и после завершения Игр. В настоящее время они полностью загружены.</w:t>
      </w:r>
      <w:r w:rsidR="00432A75" w:rsidRPr="009172D4">
        <w:rPr>
          <w:color w:val="000000"/>
          <w:sz w:val="28"/>
        </w:rPr>
        <w:t> </w:t>
      </w:r>
    </w:p>
    <w:p w:rsidR="002F6B55" w:rsidRDefault="002F6B55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1D76E6" w:rsidRDefault="009172D4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Ростуризм нацелен на развитие диалога </w:t>
      </w:r>
      <w:r w:rsidR="002F6B55">
        <w:rPr>
          <w:sz w:val="28"/>
          <w:szCs w:val="28"/>
        </w:rPr>
        <w:t>со всеми заинтересованными сторонами</w:t>
      </w:r>
      <w:r>
        <w:rPr>
          <w:sz w:val="28"/>
          <w:szCs w:val="28"/>
        </w:rPr>
        <w:t>, открыт для конструктивных замечаний и предложений</w:t>
      </w:r>
      <w:r w:rsidR="002B0A2B">
        <w:rPr>
          <w:sz w:val="28"/>
          <w:szCs w:val="28"/>
        </w:rPr>
        <w:t xml:space="preserve">. Конечной целью нашей работы является удовлетворение потребности россиян в </w:t>
      </w:r>
      <w:r w:rsidR="00432A75">
        <w:rPr>
          <w:sz w:val="28"/>
          <w:szCs w:val="28"/>
        </w:rPr>
        <w:t xml:space="preserve">качественном и недорогом </w:t>
      </w:r>
      <w:r w:rsidR="002B0A2B">
        <w:rPr>
          <w:sz w:val="28"/>
          <w:szCs w:val="28"/>
        </w:rPr>
        <w:t xml:space="preserve">отдыхе и путешествиях. </w:t>
      </w:r>
    </w:p>
    <w:p w:rsidR="00F217BE" w:rsidRDefault="00F217BE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</w:rPr>
      </w:pPr>
    </w:p>
    <w:p w:rsidR="001D76E6" w:rsidRDefault="001D76E6" w:rsidP="001A5D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sectPr w:rsidR="001D76E6" w:rsidSect="00A62939">
      <w:headerReference w:type="default" r:id="rId9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E45" w:rsidRDefault="00434E45" w:rsidP="00A62939">
      <w:pPr>
        <w:spacing w:after="0" w:line="240" w:lineRule="auto"/>
      </w:pPr>
      <w:r>
        <w:separator/>
      </w:r>
    </w:p>
  </w:endnote>
  <w:endnote w:type="continuationSeparator" w:id="0">
    <w:p w:rsidR="00434E45" w:rsidRDefault="00434E45" w:rsidP="00A6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E45" w:rsidRDefault="00434E45" w:rsidP="00A62939">
      <w:pPr>
        <w:spacing w:after="0" w:line="240" w:lineRule="auto"/>
      </w:pPr>
      <w:r>
        <w:separator/>
      </w:r>
    </w:p>
  </w:footnote>
  <w:footnote w:type="continuationSeparator" w:id="0">
    <w:p w:rsidR="00434E45" w:rsidRDefault="00434E45" w:rsidP="00A62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05321"/>
      <w:docPartObj>
        <w:docPartGallery w:val="Page Numbers (Top of Page)"/>
        <w:docPartUnique/>
      </w:docPartObj>
    </w:sdtPr>
    <w:sdtEndPr/>
    <w:sdtContent>
      <w:p w:rsidR="00A62939" w:rsidRDefault="00A62939">
        <w:pPr>
          <w:pStyle w:val="ac"/>
          <w:jc w:val="right"/>
        </w:pPr>
        <w:r w:rsidRPr="00A62939">
          <w:rPr>
            <w:rFonts w:ascii="Times New Roman" w:hAnsi="Times New Roman" w:cs="Times New Roman"/>
          </w:rPr>
          <w:fldChar w:fldCharType="begin"/>
        </w:r>
        <w:r w:rsidRPr="00A62939">
          <w:rPr>
            <w:rFonts w:ascii="Times New Roman" w:hAnsi="Times New Roman" w:cs="Times New Roman"/>
          </w:rPr>
          <w:instrText>PAGE   \* MERGEFORMAT</w:instrText>
        </w:r>
        <w:r w:rsidRPr="00A62939">
          <w:rPr>
            <w:rFonts w:ascii="Times New Roman" w:hAnsi="Times New Roman" w:cs="Times New Roman"/>
          </w:rPr>
          <w:fldChar w:fldCharType="separate"/>
        </w:r>
        <w:r w:rsidR="00CF29E6">
          <w:rPr>
            <w:rFonts w:ascii="Times New Roman" w:hAnsi="Times New Roman" w:cs="Times New Roman"/>
            <w:noProof/>
          </w:rPr>
          <w:t>2</w:t>
        </w:r>
        <w:r w:rsidRPr="00A62939">
          <w:rPr>
            <w:rFonts w:ascii="Times New Roman" w:hAnsi="Times New Roman" w:cs="Times New Roman"/>
          </w:rPr>
          <w:fldChar w:fldCharType="end"/>
        </w:r>
      </w:p>
    </w:sdtContent>
  </w:sdt>
  <w:p w:rsidR="00A62939" w:rsidRDefault="00A6293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F0750"/>
    <w:multiLevelType w:val="hybridMultilevel"/>
    <w:tmpl w:val="8F24F32A"/>
    <w:lvl w:ilvl="0" w:tplc="9FF89C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4A07AB"/>
    <w:multiLevelType w:val="hybridMultilevel"/>
    <w:tmpl w:val="F306E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DD"/>
    <w:rsid w:val="0000187B"/>
    <w:rsid w:val="00010E98"/>
    <w:rsid w:val="00022F1C"/>
    <w:rsid w:val="0003700E"/>
    <w:rsid w:val="000566C5"/>
    <w:rsid w:val="0016475F"/>
    <w:rsid w:val="00181B65"/>
    <w:rsid w:val="001A5DA9"/>
    <w:rsid w:val="001B2DBD"/>
    <w:rsid w:val="001D76E6"/>
    <w:rsid w:val="001F007C"/>
    <w:rsid w:val="001F172E"/>
    <w:rsid w:val="002038AE"/>
    <w:rsid w:val="00244F51"/>
    <w:rsid w:val="0025159E"/>
    <w:rsid w:val="002A368D"/>
    <w:rsid w:val="002B0A2B"/>
    <w:rsid w:val="002D0D5A"/>
    <w:rsid w:val="002D48FD"/>
    <w:rsid w:val="002F6B55"/>
    <w:rsid w:val="003118DA"/>
    <w:rsid w:val="003366C8"/>
    <w:rsid w:val="003378C0"/>
    <w:rsid w:val="00355A90"/>
    <w:rsid w:val="003A5F64"/>
    <w:rsid w:val="003B5E2E"/>
    <w:rsid w:val="003C2FAF"/>
    <w:rsid w:val="003D4589"/>
    <w:rsid w:val="003F681D"/>
    <w:rsid w:val="00403FF1"/>
    <w:rsid w:val="004100DD"/>
    <w:rsid w:val="00415F7E"/>
    <w:rsid w:val="00432A75"/>
    <w:rsid w:val="00434E45"/>
    <w:rsid w:val="00451004"/>
    <w:rsid w:val="00523776"/>
    <w:rsid w:val="00564287"/>
    <w:rsid w:val="005B16A0"/>
    <w:rsid w:val="005C3FC0"/>
    <w:rsid w:val="005D5003"/>
    <w:rsid w:val="005E1913"/>
    <w:rsid w:val="006233A7"/>
    <w:rsid w:val="00670B2B"/>
    <w:rsid w:val="00671086"/>
    <w:rsid w:val="006948AC"/>
    <w:rsid w:val="006A35A3"/>
    <w:rsid w:val="006B5E0B"/>
    <w:rsid w:val="006C474A"/>
    <w:rsid w:val="006D3DBE"/>
    <w:rsid w:val="006E62B5"/>
    <w:rsid w:val="0071436B"/>
    <w:rsid w:val="00754FE4"/>
    <w:rsid w:val="00793445"/>
    <w:rsid w:val="007B33B1"/>
    <w:rsid w:val="007F3DAD"/>
    <w:rsid w:val="008264BF"/>
    <w:rsid w:val="0083159F"/>
    <w:rsid w:val="00841EF6"/>
    <w:rsid w:val="00850E26"/>
    <w:rsid w:val="00895540"/>
    <w:rsid w:val="008E6396"/>
    <w:rsid w:val="009128D4"/>
    <w:rsid w:val="009172D4"/>
    <w:rsid w:val="009175D9"/>
    <w:rsid w:val="0092785E"/>
    <w:rsid w:val="009938E9"/>
    <w:rsid w:val="009A514E"/>
    <w:rsid w:val="009B766F"/>
    <w:rsid w:val="009E04C1"/>
    <w:rsid w:val="009E0F6F"/>
    <w:rsid w:val="009E5548"/>
    <w:rsid w:val="00A17524"/>
    <w:rsid w:val="00A40013"/>
    <w:rsid w:val="00A62939"/>
    <w:rsid w:val="00A63072"/>
    <w:rsid w:val="00A80505"/>
    <w:rsid w:val="00A90405"/>
    <w:rsid w:val="00AA5AE1"/>
    <w:rsid w:val="00AF7BC5"/>
    <w:rsid w:val="00B23B82"/>
    <w:rsid w:val="00B453E6"/>
    <w:rsid w:val="00BC133E"/>
    <w:rsid w:val="00C065F6"/>
    <w:rsid w:val="00C31DF1"/>
    <w:rsid w:val="00C879EB"/>
    <w:rsid w:val="00CA5390"/>
    <w:rsid w:val="00CB10BB"/>
    <w:rsid w:val="00CE5B45"/>
    <w:rsid w:val="00CF29E6"/>
    <w:rsid w:val="00D8356E"/>
    <w:rsid w:val="00DB45FC"/>
    <w:rsid w:val="00DC5981"/>
    <w:rsid w:val="00DD5BDD"/>
    <w:rsid w:val="00DF7A7F"/>
    <w:rsid w:val="00E040D0"/>
    <w:rsid w:val="00E23872"/>
    <w:rsid w:val="00E3478E"/>
    <w:rsid w:val="00E42379"/>
    <w:rsid w:val="00E602D2"/>
    <w:rsid w:val="00E75F13"/>
    <w:rsid w:val="00E83D59"/>
    <w:rsid w:val="00EB036C"/>
    <w:rsid w:val="00EC7562"/>
    <w:rsid w:val="00F217BE"/>
    <w:rsid w:val="00F230D5"/>
    <w:rsid w:val="00F81DFB"/>
    <w:rsid w:val="00F970FF"/>
    <w:rsid w:val="00FA0BFC"/>
    <w:rsid w:val="00FB1C07"/>
    <w:rsid w:val="00FE5E4D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annotation text"/>
    <w:basedOn w:val="a"/>
    <w:link w:val="a5"/>
    <w:uiPriority w:val="99"/>
    <w:unhideWhenUsed/>
    <w:rsid w:val="007B33B1"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7B33B1"/>
    <w:rPr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9938E9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7">
    <w:name w:val="List Paragraph"/>
    <w:basedOn w:val="a"/>
    <w:uiPriority w:val="34"/>
    <w:qFormat/>
    <w:rsid w:val="009E5548"/>
    <w:pPr>
      <w:spacing w:after="160" w:line="259" w:lineRule="auto"/>
      <w:ind w:left="720"/>
      <w:contextualSpacing/>
    </w:pPr>
    <w:rPr>
      <w:rFonts w:ascii="Times New Roman" w:eastAsiaTheme="minorEastAsia" w:hAnsi="Times New Roman"/>
      <w:sz w:val="28"/>
      <w:lang w:eastAsia="zh-CN"/>
    </w:rPr>
  </w:style>
  <w:style w:type="character" w:customStyle="1" w:styleId="apple-converted-space">
    <w:name w:val="apple-converted-space"/>
    <w:rsid w:val="009E5548"/>
  </w:style>
  <w:style w:type="paragraph" w:customStyle="1" w:styleId="ConsPlusNormal">
    <w:name w:val="ConsPlusNormal"/>
    <w:rsid w:val="002515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Plain Text"/>
    <w:basedOn w:val="a"/>
    <w:link w:val="a9"/>
    <w:uiPriority w:val="99"/>
    <w:semiHidden/>
    <w:unhideWhenUsed/>
    <w:rsid w:val="00670B2B"/>
    <w:pPr>
      <w:spacing w:after="0" w:line="240" w:lineRule="auto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670B2B"/>
    <w:rPr>
      <w:rFonts w:ascii="Calibri" w:hAnsi="Calibri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D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5003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F217BE"/>
  </w:style>
  <w:style w:type="paragraph" w:styleId="ac">
    <w:name w:val="header"/>
    <w:basedOn w:val="a"/>
    <w:link w:val="ad"/>
    <w:uiPriority w:val="99"/>
    <w:unhideWhenUsed/>
    <w:rsid w:val="00A6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62939"/>
  </w:style>
  <w:style w:type="paragraph" w:styleId="ae">
    <w:name w:val="footer"/>
    <w:basedOn w:val="a"/>
    <w:link w:val="af"/>
    <w:uiPriority w:val="99"/>
    <w:unhideWhenUsed/>
    <w:rsid w:val="00A6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2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annotation text"/>
    <w:basedOn w:val="a"/>
    <w:link w:val="a5"/>
    <w:uiPriority w:val="99"/>
    <w:unhideWhenUsed/>
    <w:rsid w:val="007B33B1"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7B33B1"/>
    <w:rPr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9938E9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7">
    <w:name w:val="List Paragraph"/>
    <w:basedOn w:val="a"/>
    <w:uiPriority w:val="34"/>
    <w:qFormat/>
    <w:rsid w:val="009E5548"/>
    <w:pPr>
      <w:spacing w:after="160" w:line="259" w:lineRule="auto"/>
      <w:ind w:left="720"/>
      <w:contextualSpacing/>
    </w:pPr>
    <w:rPr>
      <w:rFonts w:ascii="Times New Roman" w:eastAsiaTheme="minorEastAsia" w:hAnsi="Times New Roman"/>
      <w:sz w:val="28"/>
      <w:lang w:eastAsia="zh-CN"/>
    </w:rPr>
  </w:style>
  <w:style w:type="character" w:customStyle="1" w:styleId="apple-converted-space">
    <w:name w:val="apple-converted-space"/>
    <w:rsid w:val="009E5548"/>
  </w:style>
  <w:style w:type="paragraph" w:customStyle="1" w:styleId="ConsPlusNormal">
    <w:name w:val="ConsPlusNormal"/>
    <w:rsid w:val="002515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Plain Text"/>
    <w:basedOn w:val="a"/>
    <w:link w:val="a9"/>
    <w:uiPriority w:val="99"/>
    <w:semiHidden/>
    <w:unhideWhenUsed/>
    <w:rsid w:val="00670B2B"/>
    <w:pPr>
      <w:spacing w:after="0" w:line="240" w:lineRule="auto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670B2B"/>
    <w:rPr>
      <w:rFonts w:ascii="Calibri" w:hAnsi="Calibri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D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5003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F217BE"/>
  </w:style>
  <w:style w:type="paragraph" w:styleId="ac">
    <w:name w:val="header"/>
    <w:basedOn w:val="a"/>
    <w:link w:val="ad"/>
    <w:uiPriority w:val="99"/>
    <w:unhideWhenUsed/>
    <w:rsid w:val="00A6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62939"/>
  </w:style>
  <w:style w:type="paragraph" w:styleId="ae">
    <w:name w:val="footer"/>
    <w:basedOn w:val="a"/>
    <w:link w:val="af"/>
    <w:uiPriority w:val="99"/>
    <w:unhideWhenUsed/>
    <w:rsid w:val="00A6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2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71F71-B9C0-4E65-A3C5-0E9EEC17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vika</cp:lastModifiedBy>
  <cp:revision>2</cp:revision>
  <cp:lastPrinted>2016-11-30T10:27:00Z</cp:lastPrinted>
  <dcterms:created xsi:type="dcterms:W3CDTF">2016-11-30T11:21:00Z</dcterms:created>
  <dcterms:modified xsi:type="dcterms:W3CDTF">2016-11-30T11:21:00Z</dcterms:modified>
</cp:coreProperties>
</file>